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670"/>
        <w:gridCol w:w="2835"/>
        <w:gridCol w:w="2092"/>
      </w:tblGrid>
      <w:tr w:rsidR="0051645D" w:rsidTr="0051645D">
        <w:trPr>
          <w:trHeight w:val="806"/>
        </w:trPr>
        <w:tc>
          <w:tcPr>
            <w:tcW w:w="846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Numer zarządzenia</w:t>
            </w:r>
          </w:p>
        </w:tc>
        <w:tc>
          <w:tcPr>
            <w:tcW w:w="5670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Przedmiot zarządzenia</w:t>
            </w:r>
          </w:p>
        </w:tc>
        <w:tc>
          <w:tcPr>
            <w:tcW w:w="2835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Data wejścia w życie</w:t>
            </w:r>
          </w:p>
        </w:tc>
        <w:tc>
          <w:tcPr>
            <w:tcW w:w="2092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Uwagi</w:t>
            </w: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  <w:r>
              <w:t>1/2025</w:t>
            </w: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  <w:r>
              <w:t>W sprawie wprowadzenia Regulaminu kontroli zarządczej</w:t>
            </w: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  <w:r>
              <w:t>17/02/2025</w:t>
            </w: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  <w:r>
              <w:t>2/2025</w:t>
            </w: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  <w:r>
              <w:t>W sprawie wprowadzenia Aneksu Nr 1do Regulaminu wynagradzania pracowników niebędących nauczycielami zatrudnionych w ZSP w Drobinie</w:t>
            </w: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  <w:r>
              <w:t>18/06/2025</w:t>
            </w:r>
          </w:p>
        </w:tc>
        <w:tc>
          <w:tcPr>
            <w:tcW w:w="2092" w:type="dxa"/>
          </w:tcPr>
          <w:p w:rsidR="0051645D" w:rsidRDefault="006649CF" w:rsidP="0051645D">
            <w:pPr>
              <w:jc w:val="center"/>
            </w:pPr>
            <w:r>
              <w:t>Regulamin z dn. 01/04/2024</w:t>
            </w: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  <w:r>
              <w:t>3/2025</w:t>
            </w: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  <w:r>
              <w:t>W sprawie wprowadzenia Regulaminu prowadzenia strony internetowej oraz BIP ZSP w Drobinie</w:t>
            </w: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  <w:r>
              <w:t>27/06/2025</w:t>
            </w: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6649CF" w:rsidP="0051645D">
            <w:pPr>
              <w:jc w:val="center"/>
            </w:pPr>
            <w:r>
              <w:t>3A/2025</w:t>
            </w:r>
          </w:p>
        </w:tc>
        <w:tc>
          <w:tcPr>
            <w:tcW w:w="5670" w:type="dxa"/>
          </w:tcPr>
          <w:p w:rsidR="0051645D" w:rsidRDefault="006649CF" w:rsidP="0051645D">
            <w:pPr>
              <w:jc w:val="center"/>
            </w:pPr>
            <w:r>
              <w:t>W sprawie powołania roboczego zespołu ds. zarządzania ryzykiem</w:t>
            </w:r>
          </w:p>
        </w:tc>
        <w:tc>
          <w:tcPr>
            <w:tcW w:w="2835" w:type="dxa"/>
          </w:tcPr>
          <w:p w:rsidR="0051645D" w:rsidRDefault="006649CF" w:rsidP="0051645D">
            <w:pPr>
              <w:jc w:val="center"/>
            </w:pPr>
            <w:r>
              <w:t>27/06/2025</w:t>
            </w: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6649CF" w:rsidP="0051645D">
            <w:pPr>
              <w:jc w:val="center"/>
            </w:pPr>
            <w:r>
              <w:t>3B/2025</w:t>
            </w:r>
          </w:p>
        </w:tc>
        <w:tc>
          <w:tcPr>
            <w:tcW w:w="5670" w:type="dxa"/>
          </w:tcPr>
          <w:p w:rsidR="0051645D" w:rsidRDefault="006649CF" w:rsidP="0051645D">
            <w:pPr>
              <w:jc w:val="center"/>
            </w:pPr>
            <w:r>
              <w:t>W sprawie wprowadzenia Procedury rekrutacji pracowników w ZSP w Drobinie</w:t>
            </w:r>
          </w:p>
        </w:tc>
        <w:tc>
          <w:tcPr>
            <w:tcW w:w="2835" w:type="dxa"/>
          </w:tcPr>
          <w:p w:rsidR="0051645D" w:rsidRDefault="006649CF" w:rsidP="0051645D">
            <w:pPr>
              <w:jc w:val="center"/>
            </w:pPr>
            <w:r>
              <w:t>27/06/2025</w:t>
            </w: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6649CF" w:rsidP="0051645D">
            <w:pPr>
              <w:jc w:val="center"/>
            </w:pPr>
            <w:r>
              <w:t>4/2025</w:t>
            </w:r>
          </w:p>
        </w:tc>
        <w:tc>
          <w:tcPr>
            <w:tcW w:w="5670" w:type="dxa"/>
          </w:tcPr>
          <w:p w:rsidR="0051645D" w:rsidRDefault="006649CF" w:rsidP="0051645D">
            <w:pPr>
              <w:jc w:val="center"/>
            </w:pPr>
            <w:r>
              <w:t>W sprawie powołania komisji inwentaryzacyjnej</w:t>
            </w:r>
          </w:p>
        </w:tc>
        <w:tc>
          <w:tcPr>
            <w:tcW w:w="2835" w:type="dxa"/>
          </w:tcPr>
          <w:p w:rsidR="0051645D" w:rsidRDefault="006649CF" w:rsidP="0051645D">
            <w:pPr>
              <w:jc w:val="center"/>
            </w:pPr>
            <w:r>
              <w:t>01/12/2025</w:t>
            </w: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6649CF" w:rsidP="0051645D">
            <w:pPr>
              <w:jc w:val="center"/>
            </w:pPr>
            <w:r>
              <w:t>5/2025</w:t>
            </w:r>
          </w:p>
        </w:tc>
        <w:tc>
          <w:tcPr>
            <w:tcW w:w="5670" w:type="dxa"/>
          </w:tcPr>
          <w:p w:rsidR="0051645D" w:rsidRDefault="006649CF" w:rsidP="0051645D">
            <w:pPr>
              <w:jc w:val="center"/>
            </w:pPr>
            <w:r>
              <w:t xml:space="preserve">W sprawie wprowadzenia Regulaminu </w:t>
            </w:r>
            <w:r w:rsidR="000D578D">
              <w:t>s</w:t>
            </w:r>
            <w:bookmarkStart w:id="0" w:name="_GoBack"/>
            <w:bookmarkEnd w:id="0"/>
            <w:r>
              <w:t>ali treningowej w ZSP w Drobinie</w:t>
            </w:r>
          </w:p>
        </w:tc>
        <w:tc>
          <w:tcPr>
            <w:tcW w:w="2835" w:type="dxa"/>
          </w:tcPr>
          <w:p w:rsidR="0051645D" w:rsidRDefault="006649CF" w:rsidP="0051645D">
            <w:pPr>
              <w:jc w:val="center"/>
            </w:pPr>
            <w:r>
              <w:t>01/12/2025</w:t>
            </w: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</w:tbl>
    <w:p w:rsidR="00B35A48" w:rsidRDefault="00B35A48" w:rsidP="0051645D"/>
    <w:sectPr w:rsidR="00B35A48" w:rsidSect="0051645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B79" w:rsidRDefault="004A0B79" w:rsidP="0051645D">
      <w:pPr>
        <w:spacing w:after="0" w:line="240" w:lineRule="auto"/>
      </w:pPr>
      <w:r>
        <w:separator/>
      </w:r>
    </w:p>
  </w:endnote>
  <w:endnote w:type="continuationSeparator" w:id="0">
    <w:p w:rsidR="004A0B79" w:rsidRDefault="004A0B79" w:rsidP="0051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B79" w:rsidRDefault="004A0B79" w:rsidP="0051645D">
      <w:pPr>
        <w:spacing w:after="0" w:line="240" w:lineRule="auto"/>
      </w:pPr>
      <w:r>
        <w:separator/>
      </w:r>
    </w:p>
  </w:footnote>
  <w:footnote w:type="continuationSeparator" w:id="0">
    <w:p w:rsidR="004A0B79" w:rsidRDefault="004A0B79" w:rsidP="0051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45D" w:rsidRDefault="0051645D" w:rsidP="0051645D">
    <w:pPr>
      <w:pStyle w:val="Nagwek"/>
      <w:jc w:val="center"/>
      <w:rPr>
        <w:b/>
        <w:sz w:val="28"/>
        <w:szCs w:val="28"/>
      </w:rPr>
    </w:pPr>
    <w:r w:rsidRPr="0051645D">
      <w:rPr>
        <w:b/>
        <w:sz w:val="28"/>
        <w:szCs w:val="28"/>
      </w:rPr>
      <w:t>REJESTR ZARZĄDZEŃ DYREKTORA</w:t>
    </w:r>
  </w:p>
  <w:p w:rsidR="0051645D" w:rsidRDefault="0051645D" w:rsidP="0051645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2025</w:t>
    </w:r>
  </w:p>
  <w:p w:rsidR="0051645D" w:rsidRPr="0051645D" w:rsidRDefault="0051645D" w:rsidP="0051645D">
    <w:pPr>
      <w:pStyle w:val="Nagwek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74F65"/>
    <w:multiLevelType w:val="hybridMultilevel"/>
    <w:tmpl w:val="5B2E6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5D"/>
    <w:rsid w:val="000D578D"/>
    <w:rsid w:val="004A0B79"/>
    <w:rsid w:val="0051645D"/>
    <w:rsid w:val="006649CF"/>
    <w:rsid w:val="00991B1D"/>
    <w:rsid w:val="00B3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EAC9"/>
  <w15:chartTrackingRefBased/>
  <w15:docId w15:val="{747A147F-AC98-412D-B919-7C5B040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45D"/>
  </w:style>
  <w:style w:type="paragraph" w:styleId="Stopka">
    <w:name w:val="footer"/>
    <w:basedOn w:val="Normalny"/>
    <w:link w:val="StopkaZnak"/>
    <w:uiPriority w:val="99"/>
    <w:unhideWhenUsed/>
    <w:rsid w:val="0051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45D"/>
  </w:style>
  <w:style w:type="table" w:styleId="Tabela-Siatka">
    <w:name w:val="Table Grid"/>
    <w:basedOn w:val="Standardowy"/>
    <w:uiPriority w:val="39"/>
    <w:rsid w:val="0051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PONADPODSTAWOWYCH W DROBINIE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2025-07-09T06:20:00Z</dcterms:created>
  <dcterms:modified xsi:type="dcterms:W3CDTF">2026-03-17T08:39:00Z</dcterms:modified>
</cp:coreProperties>
</file>